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2639060" cy="1981200"/>
            <wp:effectExtent l="19050" t="0" r="8890" b="0"/>
            <wp:docPr id="1" name="图片 85" descr="DSC05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5" descr="DSC052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9812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500630" cy="1877060"/>
            <wp:effectExtent l="19050" t="0" r="0" b="0"/>
            <wp:docPr id="2" name="图片 86" descr="DSC05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6" descr="DSC0517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87706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照片1 评价人员现场照片     照片2加油站全景</w:t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（现场勘验评价师：陆朝春、严志刚）</w:t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569845" cy="1932940"/>
            <wp:effectExtent l="19050" t="0" r="1905" b="0"/>
            <wp:docPr id="3" name="图片 87" descr="DSC05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7" descr="DSC0516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19329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604770" cy="1953260"/>
            <wp:effectExtent l="19050" t="0" r="5080" b="0"/>
            <wp:docPr id="4" name="图片 88" descr="DSC05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8" descr="DSC0519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95326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照片3油罐区                 照片4油罐卸油井</w:t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611755" cy="1960245"/>
            <wp:effectExtent l="19050" t="0" r="0" b="0"/>
            <wp:docPr id="5" name="图片 89" descr="DSC05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9" descr="DSC0518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96024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lastRenderedPageBreak/>
        <w:drawing>
          <wp:inline distT="0" distB="0" distL="0" distR="0">
            <wp:extent cx="2639060" cy="1981200"/>
            <wp:effectExtent l="19050" t="0" r="8890" b="0"/>
            <wp:docPr id="6" name="图片 90" descr="DSC05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0" descr="DSC0518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9812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照片5 油罐潜油泵               照片6油罐液位仪及渗漏检测仪</w:t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583815" cy="1932940"/>
            <wp:effectExtent l="19050" t="0" r="6985" b="0"/>
            <wp:docPr id="7" name="图片 91" descr="DSC05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1" descr="DSC0519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9329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562860" cy="1918970"/>
            <wp:effectExtent l="19050" t="0" r="8890" b="0"/>
            <wp:docPr id="8" name="图片 92" descr="DSC05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2" descr="DSC0519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191897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3E" w:rsidRDefault="0077643E" w:rsidP="0077643E">
      <w:pPr>
        <w:jc w:val="center"/>
        <w:rPr>
          <w:rFonts w:ascii="宋体" w:hAnsi="宋体" w:cs="宋体"/>
        </w:rPr>
      </w:pPr>
      <w:r>
        <w:rPr>
          <w:rFonts w:ascii="宋体" w:hAnsi="宋体" w:cs="宋体" w:hint="eastAsia"/>
        </w:rPr>
        <w:t>照片7罐区雨水观察井            照片8卸油油气回收自闭式接头</w:t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2555875" cy="1918970"/>
            <wp:effectExtent l="19050" t="0" r="0" b="0"/>
            <wp:docPr id="9" name="图片 93" descr="DSC05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3" descr="DSC0519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91897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569845" cy="1932940"/>
            <wp:effectExtent l="19050" t="0" r="1905" b="0"/>
            <wp:docPr id="10" name="图片 94" descr="DSC05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4" descr="DSC052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19329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3E" w:rsidRDefault="0077643E" w:rsidP="0077643E">
      <w:pPr>
        <w:jc w:val="center"/>
        <w:rPr>
          <w:rFonts w:ascii="宋体" w:hAnsi="宋体" w:cs="宋体"/>
        </w:rPr>
      </w:pPr>
      <w:r>
        <w:rPr>
          <w:rFonts w:ascii="宋体" w:hAnsi="宋体" w:cs="宋体" w:hint="eastAsia"/>
        </w:rPr>
        <w:t>照片9 双层复合管           照片10加油机油气检测三通和切断阀</w:t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549525" cy="1911985"/>
            <wp:effectExtent l="19050" t="0" r="3175" b="0"/>
            <wp:docPr id="11" name="图片 95" descr="DSC05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5" descr="DSC051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91198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535555" cy="1905000"/>
            <wp:effectExtent l="19050" t="0" r="0" b="0"/>
            <wp:docPr id="12" name="图片 96" descr="DSC05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6" descr="DSC0512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9050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照片11 油罐区安全标志              照片12加油区</w:t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</w:p>
    <w:p w:rsidR="0077643E" w:rsidRDefault="0077643E" w:rsidP="0077643E">
      <w:pPr>
        <w:jc w:val="center"/>
        <w:rPr>
          <w:rFonts w:ascii="宋体" w:hAnsi="宋体" w:cs="宋体" w:hint="eastAsia"/>
        </w:rPr>
      </w:pP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618740" cy="1960245"/>
            <wp:effectExtent l="19050" t="0" r="0" b="0"/>
            <wp:docPr id="13" name="图片 97" descr="DSC05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7" descr="DSC052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96024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618740" cy="1960245"/>
            <wp:effectExtent l="19050" t="0" r="0" b="0"/>
            <wp:docPr id="14" name="图片 98" descr="DSC05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8" descr="DSC051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96024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照片13加油机内的油气回收泵         照片14加油机上的急停按钮</w:t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2611755" cy="1960245"/>
            <wp:effectExtent l="19050" t="0" r="0" b="0"/>
            <wp:docPr id="15" name="图片 99" descr="DSC05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" descr="DSC051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96024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lastRenderedPageBreak/>
        <w:drawing>
          <wp:inline distT="0" distB="0" distL="0" distR="0">
            <wp:extent cx="2625725" cy="1967230"/>
            <wp:effectExtent l="19050" t="0" r="3175" b="0"/>
            <wp:docPr id="16" name="图片 100" descr="DSC05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" descr="DSC0518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96723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3E" w:rsidRDefault="0077643E" w:rsidP="0077643E">
      <w:pPr>
        <w:jc w:val="center"/>
        <w:rPr>
          <w:rFonts w:ascii="宋体" w:hAnsi="宋体" w:cs="宋体"/>
        </w:rPr>
      </w:pPr>
      <w:r>
        <w:rPr>
          <w:rFonts w:ascii="宋体" w:hAnsi="宋体" w:cs="宋体" w:hint="eastAsia"/>
        </w:rPr>
        <w:t>照片15 加油枪安全拉断阀               照片16罐区消防沙池和器材箱</w:t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2604770" cy="1953260"/>
            <wp:effectExtent l="19050" t="0" r="5080" b="0"/>
            <wp:docPr id="17" name="图片 101" descr="DSC05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1" descr="DSC0514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95326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625725" cy="1967230"/>
            <wp:effectExtent l="19050" t="0" r="3175" b="0"/>
            <wp:docPr id="18" name="图片 102" descr="DSC05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" descr="DSC051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96723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照片17 油罐液位仪和泄漏检测           照片18加油岛上的灭火器</w:t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</w:p>
    <w:p w:rsidR="0077643E" w:rsidRDefault="0077643E" w:rsidP="0077643E">
      <w:pPr>
        <w:jc w:val="center"/>
        <w:rPr>
          <w:rFonts w:ascii="宋体" w:hAnsi="宋体" w:cs="宋体" w:hint="eastAsia"/>
        </w:rPr>
      </w:pP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2604770" cy="1953260"/>
            <wp:effectExtent l="19050" t="0" r="5080" b="0"/>
            <wp:docPr id="19" name="图片 103" descr="DSC05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3" descr="DSC052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95326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  <w:noProof/>
        </w:rPr>
        <w:lastRenderedPageBreak/>
        <w:drawing>
          <wp:inline distT="0" distB="0" distL="0" distR="0">
            <wp:extent cx="2583815" cy="1939925"/>
            <wp:effectExtent l="19050" t="0" r="6985" b="0"/>
            <wp:docPr id="20" name="图片 104" descr="DSC05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4" descr="DSC0514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9399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照片19 加油岛防护栏杆     照片20视频监控</w:t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2479675" cy="1856740"/>
            <wp:effectExtent l="19050" t="0" r="0" b="0"/>
            <wp:docPr id="21" name="图片 105" descr="DSC05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5" descr="DSC0513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8567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2500630" cy="1877060"/>
            <wp:effectExtent l="19050" t="0" r="0" b="0"/>
            <wp:docPr id="22" name="图片 106" descr="DSC05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6" descr="DSC0515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87706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照片21推车灭火器       照片22柴油发电机</w:t>
      </w:r>
    </w:p>
    <w:p w:rsidR="0077643E" w:rsidRDefault="0077643E" w:rsidP="0077643E">
      <w:pPr>
        <w:jc w:val="center"/>
        <w:rPr>
          <w:rFonts w:ascii="宋体" w:hAnsi="宋体" w:cs="宋体"/>
        </w:rPr>
      </w:pPr>
      <w:r>
        <w:rPr>
          <w:rFonts w:ascii="宋体" w:hAnsi="宋体" w:cs="宋体"/>
          <w:noProof/>
        </w:rPr>
        <w:drawing>
          <wp:inline distT="0" distB="0" distL="0" distR="0">
            <wp:extent cx="2562860" cy="1918970"/>
            <wp:effectExtent l="19050" t="0" r="8890" b="0"/>
            <wp:docPr id="23" name="图片 107" descr="DSC05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7" descr="DSC0517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191897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/>
          <w:noProof/>
        </w:rPr>
        <w:drawing>
          <wp:inline distT="0" distB="0" distL="0" distR="0">
            <wp:extent cx="2549525" cy="1911985"/>
            <wp:effectExtent l="19050" t="0" r="3175" b="0"/>
            <wp:docPr id="24" name="图片 108" descr="DSC05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8" descr="DSC0522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191198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43E" w:rsidRDefault="0077643E" w:rsidP="0077643E">
      <w:pPr>
        <w:jc w:val="center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照片23加油站周边环境      照片24站房安全警示标志</w:t>
      </w:r>
    </w:p>
    <w:p w:rsidR="0077643E" w:rsidRDefault="0077643E" w:rsidP="0077643E">
      <w:pPr>
        <w:jc w:val="center"/>
        <w:rPr>
          <w:rFonts w:ascii="宋体" w:hAnsi="宋体" w:cs="宋体" w:hint="eastAsia"/>
          <w:sz w:val="28"/>
          <w:szCs w:val="28"/>
        </w:rPr>
      </w:pPr>
    </w:p>
    <w:p w:rsidR="006B25F7" w:rsidRDefault="006B25F7"/>
    <w:sectPr w:rsidR="006B25F7" w:rsidSect="006B2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7643E"/>
    <w:rsid w:val="006B25F7"/>
    <w:rsid w:val="0077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643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7643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2021-12-15T03:06:00Z</dcterms:created>
  <dcterms:modified xsi:type="dcterms:W3CDTF">2021-12-15T03:06:00Z</dcterms:modified>
</cp:coreProperties>
</file>