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CD5" w:rsidRDefault="006C7CD5" w:rsidP="006C7CD5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>
            <wp:extent cx="5387340" cy="3535680"/>
            <wp:effectExtent l="19050" t="0" r="3810" b="0"/>
            <wp:docPr id="1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</w:pPr>
      <w:r>
        <w:rPr>
          <w:rFonts w:hint="eastAsia"/>
        </w:rPr>
        <w:t>卫星图</w:t>
      </w:r>
    </w:p>
    <w:p w:rsidR="006C7CD5" w:rsidRDefault="006C7CD5" w:rsidP="006C7CD5">
      <w:pPr>
        <w:adjustRightInd w:val="0"/>
        <w:snapToGrid w:val="0"/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>
            <wp:extent cx="5394960" cy="3878580"/>
            <wp:effectExtent l="19050" t="0" r="0" b="0"/>
            <wp:docPr id="2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87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rFonts w:hint="eastAsia"/>
          <w:bCs/>
        </w:rPr>
        <w:t>上游梨花庄水库</w:t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noProof/>
        </w:rPr>
        <w:lastRenderedPageBreak/>
        <w:drawing>
          <wp:inline distT="0" distB="0" distL="0" distR="0">
            <wp:extent cx="5402580" cy="3985260"/>
            <wp:effectExtent l="19050" t="0" r="7620" b="0"/>
            <wp:docPr id="3" name="图片 82" descr="微信图片_20211108112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2" descr="微信图片_202111081129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398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rFonts w:hint="eastAsia"/>
          <w:bCs/>
        </w:rPr>
      </w:pPr>
      <w:r>
        <w:rPr>
          <w:rFonts w:hint="eastAsia"/>
          <w:bCs/>
        </w:rPr>
        <w:t>评价师现场与业主方合影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>
            <wp:extent cx="5417820" cy="3611880"/>
            <wp:effectExtent l="19050" t="0" r="0" b="0"/>
            <wp:docPr id="4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589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361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rFonts w:hint="eastAsia"/>
          <w:bCs/>
        </w:rPr>
      </w:pPr>
      <w:r>
        <w:rPr>
          <w:rFonts w:hint="eastAsia"/>
          <w:bCs/>
        </w:rPr>
        <w:t>安全管理制度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387340" cy="3726180"/>
            <wp:effectExtent l="19050" t="0" r="3810" b="0"/>
            <wp:docPr id="5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rFonts w:hint="eastAsia"/>
          <w:bCs/>
        </w:rPr>
        <w:t>已完成的拦挡坝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>
            <wp:extent cx="5387340" cy="3756660"/>
            <wp:effectExtent l="19050" t="0" r="3810" b="0"/>
            <wp:docPr id="6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5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rFonts w:hint="eastAsia"/>
          <w:bCs/>
        </w:rPr>
        <w:t>场内车辆通行道路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387340" cy="4046220"/>
            <wp:effectExtent l="19050" t="0" r="3810" b="0"/>
            <wp:docPr id="7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rFonts w:hint="eastAsia"/>
          <w:bCs/>
        </w:rPr>
      </w:pPr>
      <w:bookmarkStart w:id="0" w:name="_Hlk86870860"/>
      <w:r>
        <w:rPr>
          <w:rFonts w:hint="eastAsia"/>
          <w:bCs/>
        </w:rPr>
        <w:t>弃土消纳场目前堆放现状</w:t>
      </w:r>
    </w:p>
    <w:bookmarkEnd w:id="0"/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>
            <wp:extent cx="5387340" cy="3733800"/>
            <wp:effectExtent l="19050" t="0" r="3810" b="0"/>
            <wp:docPr id="8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bCs/>
        </w:rPr>
        <w:t>弃土消纳场</w:t>
      </w:r>
      <w:r>
        <w:rPr>
          <w:rFonts w:hint="eastAsia"/>
          <w:bCs/>
        </w:rPr>
        <w:t>目前堆放现状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387340" cy="3726180"/>
            <wp:effectExtent l="19050" t="0" r="3810" b="0"/>
            <wp:docPr id="9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rFonts w:hint="eastAsia"/>
          <w:bCs/>
        </w:rPr>
      </w:pPr>
      <w:r>
        <w:rPr>
          <w:rFonts w:hint="eastAsia"/>
          <w:bCs/>
        </w:rPr>
        <w:t>目前在施工中的排水沟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>
            <wp:extent cx="5402580" cy="4046220"/>
            <wp:effectExtent l="19050" t="0" r="7620" b="0"/>
            <wp:docPr id="10" name="图片 89" descr="微信图片_20211108112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9" descr="微信图片_2021110811293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rFonts w:hint="eastAsia"/>
          <w:bCs/>
        </w:rPr>
        <w:t>消纳场底部排水涵管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387340" cy="3733800"/>
            <wp:effectExtent l="19050" t="0" r="3810" b="0"/>
            <wp:docPr id="11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bCs/>
        </w:rPr>
        <w:t>弃土消纳场</w:t>
      </w:r>
      <w:r>
        <w:rPr>
          <w:rFonts w:hint="eastAsia"/>
          <w:bCs/>
        </w:rPr>
        <w:t>目前堆放现状</w:t>
      </w:r>
    </w:p>
    <w:p w:rsidR="006C7CD5" w:rsidRDefault="006C7CD5" w:rsidP="006C7CD5">
      <w:pPr>
        <w:adjustRightInd w:val="0"/>
        <w:snapToGrid w:val="0"/>
        <w:spacing w:line="360" w:lineRule="auto"/>
      </w:pPr>
      <w:r>
        <w:rPr>
          <w:noProof/>
        </w:rPr>
        <w:drawing>
          <wp:inline distT="0" distB="0" distL="0" distR="0">
            <wp:extent cx="5387340" cy="3726180"/>
            <wp:effectExtent l="19050" t="0" r="3810" b="0"/>
            <wp:docPr id="12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3726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CD5" w:rsidRDefault="006C7CD5" w:rsidP="006C7CD5">
      <w:pPr>
        <w:adjustRightInd w:val="0"/>
        <w:snapToGrid w:val="0"/>
        <w:spacing w:line="360" w:lineRule="auto"/>
        <w:jc w:val="center"/>
        <w:rPr>
          <w:bCs/>
        </w:rPr>
      </w:pPr>
      <w:r>
        <w:rPr>
          <w:bCs/>
        </w:rPr>
        <w:t>弃土消纳场</w:t>
      </w:r>
      <w:r>
        <w:rPr>
          <w:rFonts w:hint="eastAsia"/>
          <w:bCs/>
        </w:rPr>
        <w:t>目前堆放现状</w:t>
      </w:r>
    </w:p>
    <w:p w:rsidR="006C7CD5" w:rsidRDefault="006C7CD5" w:rsidP="006C7CD5">
      <w:pPr>
        <w:jc w:val="center"/>
        <w:rPr>
          <w:rFonts w:ascii="宋体" w:hAnsi="宋体" w:cs="宋体" w:hint="eastAsia"/>
        </w:rPr>
      </w:pPr>
    </w:p>
    <w:p w:rsidR="006C7CD5" w:rsidRDefault="006C7CD5" w:rsidP="006C7CD5">
      <w:pPr>
        <w:jc w:val="center"/>
        <w:rPr>
          <w:rFonts w:ascii="宋体" w:hAnsi="宋体" w:cs="宋体" w:hint="eastAsia"/>
          <w:sz w:val="28"/>
          <w:szCs w:val="28"/>
        </w:rPr>
      </w:pPr>
    </w:p>
    <w:p w:rsidR="0044517E" w:rsidRDefault="0044517E"/>
    <w:sectPr w:rsidR="0044517E">
      <w:headerReference w:type="default" r:id="rId16"/>
      <w:footerReference w:type="default" r:id="rId17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C7CD5">
    <w:pPr>
      <w:pStyle w:val="a4"/>
      <w:jc w:val="center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7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C7CD5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C7CD5"/>
    <w:rsid w:val="0044517E"/>
    <w:rsid w:val="006C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C7CD5"/>
  </w:style>
  <w:style w:type="paragraph" w:styleId="a4">
    <w:name w:val="footer"/>
    <w:basedOn w:val="a"/>
    <w:link w:val="Char"/>
    <w:rsid w:val="006C7C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6C7CD5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rsid w:val="006C7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6C7CD5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6C7CD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C7CD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2021-12-30T07:31:00Z</dcterms:created>
  <dcterms:modified xsi:type="dcterms:W3CDTF">2021-12-30T07:31:00Z</dcterms:modified>
</cp:coreProperties>
</file>