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63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现场照片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9F3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F44DBF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2" name="图片 1" descr="0d641fc997f5648f794b7b12d94b3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0d641fc997f5648f794b7b12d94b30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 w14:paraId="5B858A95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7" name="图片 2" descr="88836c55ca02f345f095e57d44717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88836c55ca02f345f095e57d44717b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9B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1E7FDA7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场地现状</w:t>
            </w:r>
          </w:p>
        </w:tc>
      </w:tr>
      <w:tr w14:paraId="3E35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63D34E3E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15" name="图片 3" descr="9f371d5f7aeea0b1824aca4265092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 descr="9f371d5f7aeea0b1824aca4265092e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 w14:paraId="6D7EA4E3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10" name="图片 4" descr="ee62a61635f418b2851da06eaf03d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ee62a61635f418b2851da06eaf03dc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F1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159DC06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云南三恩汽车新材料有限公司汽车新材料综合生产线一期建设项目</w:t>
            </w:r>
            <w:r>
              <w:rPr>
                <w:rFonts w:hint="eastAsia"/>
                <w:vertAlign w:val="baseline"/>
                <w:lang w:val="en-US" w:eastAsia="zh-CN"/>
              </w:rPr>
              <w:t>（已建成投产）</w:t>
            </w:r>
          </w:p>
        </w:tc>
      </w:tr>
      <w:tr w14:paraId="02566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0F55A5C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11" name="图片 5" descr="b8f5a2636e03141968cee85e9bd0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 descr="b8f5a2636e03141968cee85e9bd015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 w14:paraId="378297CD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1" name="图片 6" descr="ba7ac04ff2dbc5d09529737da49af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 descr="ba7ac04ff2dbc5d09529737da49afd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A2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16FA09B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云南衡楚药业有限公司</w:t>
            </w:r>
          </w:p>
        </w:tc>
      </w:tr>
      <w:tr w14:paraId="2DCDD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249E93B7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3" name="图片 7" descr="9ab522cf0c5d749a5207f1b35704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 descr="9ab522cf0c5d749a5207f1b357042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 w14:paraId="1D76AACB"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8595" cy="2066925"/>
                  <wp:effectExtent l="0" t="0" r="1905" b="3175"/>
                  <wp:docPr id="4" name="图片 8" descr="063c16d54db338b5d9cb39b0b1260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8" descr="063c16d54db338b5d9cb39b0b1260a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b="43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71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3D4671D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云南三恩汽车新材料有限公司汽车新材料综合生产线一期建设项目</w:t>
            </w:r>
            <w:r>
              <w:rPr>
                <w:rFonts w:hint="eastAsia"/>
                <w:vertAlign w:val="baseline"/>
                <w:lang w:val="en-US" w:eastAsia="zh-CN"/>
              </w:rPr>
              <w:t>旁变压器</w:t>
            </w:r>
          </w:p>
        </w:tc>
      </w:tr>
      <w:tr w14:paraId="1D50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32FCA26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635" b="10795"/>
                  <wp:docPr id="17" name="图片 9" descr="7eb706065ed0ffb551591da00fe89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9" descr="7eb706065ed0ffb551591da00fe89f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 w14:paraId="6540BD7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728595" cy="2045970"/>
                  <wp:effectExtent l="0" t="0" r="1905" b="11430"/>
                  <wp:docPr id="20" name="图片 10" descr="8a95e49323770224b35cfaba2798e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0" descr="8a95e49323770224b35cfaba2798ec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19225" b="24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204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0DE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268A7BE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场地内暂时存放的燃气调压计量撬</w:t>
            </w:r>
          </w:p>
        </w:tc>
      </w:tr>
    </w:tbl>
    <w:p w14:paraId="007A5455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3EA05E7"/>
    <w:rsid w:val="0B1006B7"/>
    <w:rsid w:val="33EA05E7"/>
    <w:rsid w:val="50242F50"/>
    <w:rsid w:val="5BE8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58</Characters>
  <Lines>0</Lines>
  <Paragraphs>0</Paragraphs>
  <TotalTime>0</TotalTime>
  <ScaleCrop>false</ScaleCrop>
  <LinksUpToDate>false</LinksUpToDate>
  <CharactersWithSpaces>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2024-04-28T14:41:00Z</dcterms:created>
  <dc:creator>枫雪飘飘</dc:creator>
  <cp:lastModifiedBy>YYS</cp:lastModifiedBy>
  <dcterms:modified xsi:type="dcterms:W3CDTF">2025-11-05T05:11:04Z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743994BB719244C8B3A7749377E15714_11</vt:lpwstr>
  </property>
  <property fmtid="{D5CDD505-2E9C-101B-9397-08002B2CF9AE}" pid="4" name="KSOTemplateDocerSaveRecord">
    <vt:lpwstr>eyJoZGlkIjoiNDI1NGQ4MDY4NjMxYWVlMzc3ODM2NDE0MmU1ODUxYzYiLCJ1c2VySWQiOiIzOTYzMzIxOTMifQ==</vt:lpwstr>
  </property>
</Properties>
</file>